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5" w:rsidRDefault="001D1D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1D65" w:rsidRDefault="001D1D65">
      <w:pPr>
        <w:pStyle w:val="ConsPlusNormal"/>
        <w:jc w:val="both"/>
        <w:outlineLvl w:val="0"/>
      </w:pPr>
    </w:p>
    <w:p w:rsidR="001D1D65" w:rsidRDefault="001D1D65">
      <w:pPr>
        <w:pStyle w:val="ConsPlusTitle"/>
        <w:jc w:val="center"/>
        <w:outlineLvl w:val="0"/>
      </w:pPr>
      <w:r>
        <w:t>ПРАВИТЕЛЬСТВО МОСКВЫ</w:t>
      </w:r>
    </w:p>
    <w:p w:rsidR="001D1D65" w:rsidRDefault="001D1D65">
      <w:pPr>
        <w:pStyle w:val="ConsPlusTitle"/>
        <w:jc w:val="center"/>
      </w:pPr>
    </w:p>
    <w:p w:rsidR="001D1D65" w:rsidRDefault="001D1D65">
      <w:pPr>
        <w:pStyle w:val="ConsPlusTitle"/>
        <w:jc w:val="center"/>
      </w:pPr>
      <w:r>
        <w:t>ПОСТАНОВЛЕНИЕ</w:t>
      </w:r>
    </w:p>
    <w:p w:rsidR="001D1D65" w:rsidRDefault="001D1D65">
      <w:pPr>
        <w:pStyle w:val="ConsPlusTitle"/>
        <w:jc w:val="center"/>
      </w:pPr>
      <w:r>
        <w:t>от 29 декабря 2009 г. N 1500-ПП</w:t>
      </w:r>
    </w:p>
    <w:p w:rsidR="001D1D65" w:rsidRDefault="001D1D65">
      <w:pPr>
        <w:pStyle w:val="ConsPlusTitle"/>
        <w:jc w:val="center"/>
      </w:pPr>
    </w:p>
    <w:p w:rsidR="001D1D65" w:rsidRDefault="001D1D65">
      <w:pPr>
        <w:pStyle w:val="ConsPlusTitle"/>
        <w:jc w:val="center"/>
      </w:pPr>
      <w:r>
        <w:t>О ГОСУДАРСТВЕННЫХ СТАНДАРТАХ СОЦИАЛЬНОГО ОБСЛУЖИВАНИЯ</w:t>
      </w:r>
    </w:p>
    <w:p w:rsidR="001D1D65" w:rsidRDefault="001D1D65">
      <w:pPr>
        <w:pStyle w:val="ConsPlusTitle"/>
        <w:jc w:val="center"/>
      </w:pPr>
      <w:r>
        <w:t>НАСЕЛЕНИЯ В ГОРОДЕ МОСКВЕ</w:t>
      </w:r>
    </w:p>
    <w:p w:rsidR="001D1D65" w:rsidRDefault="001D1D65">
      <w:pPr>
        <w:pStyle w:val="ConsPlusNormal"/>
        <w:jc w:val="center"/>
      </w:pPr>
    </w:p>
    <w:p w:rsidR="001D1D65" w:rsidRDefault="001D1D65">
      <w:pPr>
        <w:pStyle w:val="ConsPlusNormal"/>
        <w:jc w:val="center"/>
      </w:pPr>
      <w:r>
        <w:t>Список изменяющих документов</w:t>
      </w:r>
    </w:p>
    <w:p w:rsidR="001D1D65" w:rsidRDefault="001D1D65">
      <w:pPr>
        <w:pStyle w:val="ConsPlusNormal"/>
        <w:jc w:val="center"/>
      </w:pPr>
      <w:proofErr w:type="gramStart"/>
      <w:r>
        <w:t>(в ред. постановлений Правительства Москвы</w:t>
      </w:r>
      <w:proofErr w:type="gramEnd"/>
    </w:p>
    <w:p w:rsidR="001D1D65" w:rsidRDefault="001D1D65">
      <w:pPr>
        <w:pStyle w:val="ConsPlusNormal"/>
        <w:jc w:val="center"/>
      </w:pPr>
      <w:r>
        <w:t xml:space="preserve">от 26.12.2014 </w:t>
      </w:r>
      <w:hyperlink r:id="rId5" w:history="1">
        <w:r>
          <w:rPr>
            <w:color w:val="0000FF"/>
          </w:rPr>
          <w:t>N 829-ПП</w:t>
        </w:r>
      </w:hyperlink>
      <w:r>
        <w:t xml:space="preserve">, от 06.12.2016 </w:t>
      </w:r>
      <w:hyperlink r:id="rId6" w:history="1">
        <w:r>
          <w:rPr>
            <w:color w:val="0000FF"/>
          </w:rPr>
          <w:t>N 817-ПП</w:t>
        </w:r>
      </w:hyperlink>
      <w:r>
        <w:t>)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города Москвы от 9 июля 2008 г. N 34 "О социальном обслуживании населения города Москвы" Правительство Москвы постановляет:</w:t>
      </w:r>
    </w:p>
    <w:p w:rsidR="001D1D65" w:rsidRDefault="001D1D6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26.12.2014 N 829-ПП)</w:t>
      </w:r>
    </w:p>
    <w:p w:rsidR="001D1D65" w:rsidRDefault="001D1D65">
      <w:pPr>
        <w:pStyle w:val="ConsPlusNormal"/>
        <w:ind w:firstLine="540"/>
        <w:jc w:val="both"/>
      </w:pPr>
      <w:r>
        <w:t>1. Утвердить:</w:t>
      </w:r>
    </w:p>
    <w:p w:rsidR="001D1D65" w:rsidRDefault="001D1D65">
      <w:pPr>
        <w:pStyle w:val="ConsPlusNormal"/>
        <w:ind w:firstLine="540"/>
        <w:jc w:val="both"/>
      </w:pPr>
      <w:r>
        <w:t xml:space="preserve">1.1. Социальные </w:t>
      </w:r>
      <w:hyperlink w:anchor="P36" w:history="1">
        <w:r>
          <w:rPr>
            <w:color w:val="0000FF"/>
          </w:rPr>
          <w:t>нормативы</w:t>
        </w:r>
      </w:hyperlink>
      <w:r>
        <w:t xml:space="preserve"> обеспеченности и обслуживания граждан в государственных организациях социального обслуживания города Москвы (приложение 1).</w:t>
      </w:r>
    </w:p>
    <w:p w:rsidR="001D1D65" w:rsidRDefault="001D1D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26.12.2014 N 829-ПП)</w:t>
      </w:r>
    </w:p>
    <w:p w:rsidR="001D1D65" w:rsidRDefault="001D1D65">
      <w:pPr>
        <w:pStyle w:val="ConsPlusNormal"/>
        <w:ind w:firstLine="540"/>
        <w:jc w:val="both"/>
      </w:pPr>
      <w:r>
        <w:t xml:space="preserve">1.2 - 1.3. Утратили силу с 1 января 2015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26.12.2014 N 829-ПП.</w:t>
      </w:r>
    </w:p>
    <w:p w:rsidR="001D1D65" w:rsidRDefault="001D1D65">
      <w:pPr>
        <w:pStyle w:val="ConsPlusNormal"/>
        <w:ind w:firstLine="540"/>
        <w:jc w:val="both"/>
      </w:pPr>
      <w:r>
        <w:t xml:space="preserve">1.4 - 1.5.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06.12.2016 N 817-ПП.</w:t>
      </w:r>
    </w:p>
    <w:p w:rsidR="001D1D65" w:rsidRDefault="001D1D65">
      <w:pPr>
        <w:pStyle w:val="ConsPlusNormal"/>
        <w:ind w:firstLine="540"/>
        <w:jc w:val="both"/>
      </w:pPr>
      <w:r>
        <w:t xml:space="preserve">1.6 - 4. Утратили силу с 1 января 2015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26.12.2014 N 829-ПП.</w:t>
      </w:r>
    </w:p>
    <w:p w:rsidR="001D1D65" w:rsidRDefault="001D1D65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1D1D65" w:rsidRDefault="001D1D6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26.12.2014 N 829-ПП)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</w:pPr>
      <w:r>
        <w:t>И.о. Мэра Москвы</w:t>
      </w:r>
    </w:p>
    <w:p w:rsidR="001D1D65" w:rsidRDefault="001D1D65">
      <w:pPr>
        <w:pStyle w:val="ConsPlusNormal"/>
        <w:jc w:val="right"/>
      </w:pPr>
      <w:r>
        <w:t>В.И. Ресин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sectPr w:rsidR="001D1D65" w:rsidSect="00A10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D65" w:rsidRDefault="001D1D65">
      <w:pPr>
        <w:pStyle w:val="ConsPlusNormal"/>
        <w:jc w:val="right"/>
        <w:outlineLvl w:val="0"/>
      </w:pPr>
      <w:r>
        <w:lastRenderedPageBreak/>
        <w:t>Приложение 1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bookmarkStart w:id="0" w:name="P36"/>
      <w:bookmarkEnd w:id="0"/>
      <w:r>
        <w:t>СОЦИАЛЬНЫЕ НОРМАТИВЫ</w:t>
      </w:r>
    </w:p>
    <w:p w:rsidR="001D1D65" w:rsidRDefault="001D1D65">
      <w:pPr>
        <w:pStyle w:val="ConsPlusTitle"/>
        <w:jc w:val="center"/>
      </w:pPr>
      <w:r>
        <w:t xml:space="preserve">ОБЕСПЕЧЕННОСТИ И ОБСЛУЖИВАНИЯ ГРАЖДАН </w:t>
      </w:r>
      <w:proofErr w:type="gramStart"/>
      <w:r>
        <w:t>В</w:t>
      </w:r>
      <w:proofErr w:type="gramEnd"/>
      <w:r>
        <w:t xml:space="preserve"> ГОСУДАРСТВЕННЫХ</w:t>
      </w:r>
    </w:p>
    <w:p w:rsidR="001D1D65" w:rsidRDefault="001D1D65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СОЦИАЛЬНОГО ОБСЛУЖИВАНИЯ ГОРОДА МОСКВЫ</w:t>
      </w:r>
    </w:p>
    <w:p w:rsidR="001D1D65" w:rsidRDefault="001D1D65">
      <w:pPr>
        <w:pStyle w:val="ConsPlusNormal"/>
        <w:jc w:val="center"/>
      </w:pPr>
    </w:p>
    <w:p w:rsidR="001D1D65" w:rsidRDefault="001D1D65">
      <w:pPr>
        <w:pStyle w:val="ConsPlusNormal"/>
        <w:jc w:val="center"/>
      </w:pPr>
      <w:r>
        <w:t>Список изменяющих документов</w:t>
      </w:r>
    </w:p>
    <w:p w:rsidR="001D1D65" w:rsidRDefault="001D1D65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  <w:proofErr w:type="gramEnd"/>
    </w:p>
    <w:p w:rsidR="001D1D65" w:rsidRDefault="001D1D65">
      <w:pPr>
        <w:pStyle w:val="ConsPlusNormal"/>
        <w:jc w:val="center"/>
      </w:pPr>
      <w:r>
        <w:t>от 26.12.2014 N 829-ПП)</w:t>
      </w:r>
    </w:p>
    <w:p w:rsidR="001D1D65" w:rsidRDefault="001D1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455"/>
        <w:gridCol w:w="3135"/>
        <w:gridCol w:w="3960"/>
      </w:tblGrid>
      <w:tr w:rsidR="001D1D65">
        <w:tc>
          <w:tcPr>
            <w:tcW w:w="660" w:type="dxa"/>
          </w:tcPr>
          <w:p w:rsidR="001D1D65" w:rsidRDefault="001D1D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  <w:jc w:val="center"/>
            </w:pPr>
            <w:r>
              <w:t>Виды государственных организаций социального обслуживания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  <w:jc w:val="center"/>
            </w:pPr>
            <w:r>
              <w:t>Норматив обеспеченности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  <w:jc w:val="center"/>
            </w:pPr>
            <w:r>
              <w:t>Норматив обслуживания</w:t>
            </w:r>
          </w:p>
        </w:tc>
      </w:tr>
      <w:tr w:rsidR="001D1D65">
        <w:tc>
          <w:tcPr>
            <w:tcW w:w="660" w:type="dxa"/>
            <w:vMerge w:val="restart"/>
          </w:tcPr>
          <w:p w:rsidR="001D1D65" w:rsidRDefault="001D1D65">
            <w:pPr>
              <w:pStyle w:val="ConsPlusNormal"/>
            </w:pPr>
            <w:r>
              <w:t>1.</w:t>
            </w:r>
          </w:p>
        </w:tc>
        <w:tc>
          <w:tcPr>
            <w:tcW w:w="4455" w:type="dxa"/>
            <w:vMerge w:val="restart"/>
          </w:tcPr>
          <w:p w:rsidR="001D1D65" w:rsidRDefault="001D1D65">
            <w:pPr>
              <w:pStyle w:val="ConsPlusNormal"/>
            </w:pPr>
            <w:r>
              <w:t>Центр социального обслуживания</w:t>
            </w:r>
          </w:p>
        </w:tc>
        <w:tc>
          <w:tcPr>
            <w:tcW w:w="3135" w:type="dxa"/>
            <w:vMerge w:val="restart"/>
          </w:tcPr>
          <w:p w:rsidR="001D1D65" w:rsidRDefault="001D1D65">
            <w:pPr>
              <w:pStyle w:val="ConsPlusNormal"/>
            </w:pPr>
            <w:r>
              <w:t>В каждом районе административного округа</w:t>
            </w:r>
          </w:p>
        </w:tc>
        <w:tc>
          <w:tcPr>
            <w:tcW w:w="39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- до 500 чел.;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  <w:bottom w:val="nil"/>
            </w:tcBorders>
          </w:tcPr>
          <w:p w:rsidR="001D1D65" w:rsidRDefault="001D1D65">
            <w:pPr>
              <w:pStyle w:val="ConsPlusNormal"/>
            </w:pPr>
            <w:r>
              <w:t>- от 501 до 1001 чел.;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  <w:bottom w:val="nil"/>
            </w:tcBorders>
          </w:tcPr>
          <w:p w:rsidR="001D1D65" w:rsidRDefault="001D1D65">
            <w:pPr>
              <w:pStyle w:val="ConsPlusNormal"/>
            </w:pPr>
            <w:r>
              <w:t>- от 1001 до 2000 чел.;</w:t>
            </w:r>
          </w:p>
        </w:tc>
      </w:tr>
      <w:tr w:rsidR="001D1D65"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</w:tcBorders>
          </w:tcPr>
          <w:p w:rsidR="001D1D65" w:rsidRDefault="001D1D65">
            <w:pPr>
              <w:pStyle w:val="ConsPlusNormal"/>
            </w:pPr>
            <w:r>
              <w:t>- свыше 2001 чел.</w:t>
            </w:r>
          </w:p>
        </w:tc>
      </w:tr>
      <w:tr w:rsidR="001D1D65">
        <w:tc>
          <w:tcPr>
            <w:tcW w:w="660" w:type="dxa"/>
            <w:vMerge w:val="restart"/>
          </w:tcPr>
          <w:p w:rsidR="001D1D65" w:rsidRDefault="001D1D65">
            <w:pPr>
              <w:pStyle w:val="ConsPlusNormal"/>
            </w:pPr>
            <w:r>
              <w:t>2.</w:t>
            </w:r>
          </w:p>
        </w:tc>
        <w:tc>
          <w:tcPr>
            <w:tcW w:w="4455" w:type="dxa"/>
            <w:vMerge w:val="restart"/>
          </w:tcPr>
          <w:p w:rsidR="001D1D65" w:rsidRDefault="001D1D65">
            <w:pPr>
              <w:pStyle w:val="ConsPlusNormal"/>
            </w:pPr>
            <w:r>
              <w:t>Комплексный центр социального обслуживания</w:t>
            </w:r>
          </w:p>
        </w:tc>
        <w:tc>
          <w:tcPr>
            <w:tcW w:w="3135" w:type="dxa"/>
            <w:vMerge w:val="restart"/>
          </w:tcPr>
          <w:p w:rsidR="001D1D65" w:rsidRDefault="001D1D65">
            <w:pPr>
              <w:pStyle w:val="ConsPlusNormal"/>
            </w:pPr>
            <w:r>
              <w:t>В каждом районе административного округа</w:t>
            </w:r>
          </w:p>
        </w:tc>
        <w:tc>
          <w:tcPr>
            <w:tcW w:w="39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- до 500 чел.;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  <w:bottom w:val="nil"/>
            </w:tcBorders>
          </w:tcPr>
          <w:p w:rsidR="001D1D65" w:rsidRDefault="001D1D65">
            <w:pPr>
              <w:pStyle w:val="ConsPlusNormal"/>
            </w:pPr>
            <w:r>
              <w:t>- от 501 до 1001 чел.;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  <w:bottom w:val="nil"/>
            </w:tcBorders>
          </w:tcPr>
          <w:p w:rsidR="001D1D65" w:rsidRDefault="001D1D65">
            <w:pPr>
              <w:pStyle w:val="ConsPlusNormal"/>
            </w:pPr>
            <w:r>
              <w:t>- от 1001 до 2000 чел.;</w:t>
            </w:r>
          </w:p>
        </w:tc>
      </w:tr>
      <w:tr w:rsidR="001D1D65">
        <w:tc>
          <w:tcPr>
            <w:tcW w:w="660" w:type="dxa"/>
            <w:vMerge/>
          </w:tcPr>
          <w:p w:rsidR="001D1D65" w:rsidRDefault="001D1D65"/>
        </w:tc>
        <w:tc>
          <w:tcPr>
            <w:tcW w:w="4455" w:type="dxa"/>
            <w:vMerge/>
          </w:tcPr>
          <w:p w:rsidR="001D1D65" w:rsidRDefault="001D1D65"/>
        </w:tc>
        <w:tc>
          <w:tcPr>
            <w:tcW w:w="3135" w:type="dxa"/>
            <w:vMerge/>
          </w:tcPr>
          <w:p w:rsidR="001D1D65" w:rsidRDefault="001D1D65"/>
        </w:tc>
        <w:tc>
          <w:tcPr>
            <w:tcW w:w="3960" w:type="dxa"/>
            <w:tcBorders>
              <w:top w:val="nil"/>
            </w:tcBorders>
          </w:tcPr>
          <w:p w:rsidR="001D1D65" w:rsidRDefault="001D1D65">
            <w:pPr>
              <w:pStyle w:val="ConsPlusNormal"/>
            </w:pPr>
            <w:r>
              <w:t>- свыше 2001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3.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Центры социальной помощи семье и детям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1 учреждение на 50 тыс. населения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4.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 xml:space="preserve">Социально-реабилитационный центр для </w:t>
            </w:r>
            <w:r>
              <w:lastRenderedPageBreak/>
              <w:t>несовершеннолетних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lastRenderedPageBreak/>
              <w:t xml:space="preserve">1 учреждение на 5-10 тыс. </w:t>
            </w:r>
            <w:r>
              <w:lastRenderedPageBreak/>
              <w:t>детей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lastRenderedPageBreak/>
              <w:t>До 100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Социальный приют для детей и подростков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1 учреждение на 5-10 тыс. детей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До 100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6.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Центр социальной реабилитации и досуговой работы для инвалидов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Не менее 1 учреждения на административный округ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7.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Центр социальной реабилитации для детей-инвалидов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1 учреждение на 1 тыс. детей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8.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Психоневрологический интернат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50 чел.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9.</w:t>
            </w:r>
          </w:p>
        </w:tc>
        <w:tc>
          <w:tcPr>
            <w:tcW w:w="445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Детский дом-интернат</w:t>
            </w:r>
          </w:p>
        </w:tc>
        <w:tc>
          <w:tcPr>
            <w:tcW w:w="313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От 50 чел.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D1D65" w:rsidRDefault="001D1D65">
            <w:pPr>
              <w:pStyle w:val="ConsPlusNormal"/>
              <w:jc w:val="both"/>
            </w:pPr>
            <w:r>
              <w:t xml:space="preserve">(п. 9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Москвы от 26.12.2014 N 829-ПП)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10.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Пансионат для ветеранов войны и труда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50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11.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Геронтопсихиатрический центр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150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12.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Пансионаты для инвалидов по зрению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150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13.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Реабилитационные центры для инвалидов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500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14.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Социально-реабилитационный центр для ветеранов войн и Вооруженных сил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200 чел.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15.</w:t>
            </w:r>
          </w:p>
        </w:tc>
        <w:tc>
          <w:tcPr>
            <w:tcW w:w="445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Кризисный центр помощи женщинам и детям</w:t>
            </w:r>
          </w:p>
        </w:tc>
        <w:tc>
          <w:tcPr>
            <w:tcW w:w="313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От 35 чел.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D1D65" w:rsidRDefault="001D1D65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Москвы от 26.12.2014 N 829-ПП)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16.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Учреждение социальной помощи для бездомных граждан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От 30 до 620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17.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Учреждение для содержания иностранных граждан с несовершеннолетними детьми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1 учреждение от 25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18.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Социальные жилые дома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1 учреждение от 100 чел.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19.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Центр технических средств реабилитации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1 учреждение (ресурсный центр)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c>
          <w:tcPr>
            <w:tcW w:w="660" w:type="dxa"/>
          </w:tcPr>
          <w:p w:rsidR="001D1D65" w:rsidRDefault="001D1D65">
            <w:pPr>
              <w:pStyle w:val="ConsPlusNormal"/>
            </w:pPr>
            <w:r>
              <w:t>20.</w:t>
            </w:r>
          </w:p>
        </w:tc>
        <w:tc>
          <w:tcPr>
            <w:tcW w:w="4455" w:type="dxa"/>
          </w:tcPr>
          <w:p w:rsidR="001D1D65" w:rsidRDefault="001D1D65">
            <w:pPr>
              <w:pStyle w:val="ConsPlusNormal"/>
            </w:pPr>
            <w:r>
              <w:t>Реабилитационный центр по социальной адаптации инвалидов и участников военных действий</w:t>
            </w:r>
          </w:p>
        </w:tc>
        <w:tc>
          <w:tcPr>
            <w:tcW w:w="3135" w:type="dxa"/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21.</w:t>
            </w:r>
          </w:p>
        </w:tc>
        <w:tc>
          <w:tcPr>
            <w:tcW w:w="445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Иные организации</w:t>
            </w:r>
          </w:p>
        </w:tc>
        <w:tc>
          <w:tcPr>
            <w:tcW w:w="3135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1D1D65" w:rsidRDefault="001D1D65">
            <w:pPr>
              <w:pStyle w:val="ConsPlusNormal"/>
            </w:pPr>
            <w:r>
              <w:t>По мере обращения</w:t>
            </w:r>
          </w:p>
        </w:tc>
      </w:tr>
      <w:tr w:rsidR="001D1D65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D1D65" w:rsidRDefault="001D1D65">
            <w:pPr>
              <w:pStyle w:val="ConsPlusNormal"/>
              <w:jc w:val="both"/>
            </w:pPr>
            <w:r>
              <w:t xml:space="preserve">(п. 21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Москвы от 26.12.2014 N 829-ПП)</w:t>
            </w:r>
          </w:p>
        </w:tc>
      </w:tr>
    </w:tbl>
    <w:p w:rsidR="001D1D65" w:rsidRDefault="001D1D65">
      <w:pPr>
        <w:sectPr w:rsidR="001D1D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t>Приложение 2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НОРМЫ</w:t>
      </w:r>
    </w:p>
    <w:p w:rsidR="001D1D65" w:rsidRDefault="001D1D65">
      <w:pPr>
        <w:pStyle w:val="ConsPlusTitle"/>
        <w:jc w:val="center"/>
      </w:pPr>
      <w:r>
        <w:t>СРЕДНЕСУТОЧНЫХ ПРОДУКТОВЫХ НАБОРОВ ДЛЯ ОРГАНИЗАЦИИ ПИТАНИЯ</w:t>
      </w:r>
    </w:p>
    <w:p w:rsidR="001D1D65" w:rsidRDefault="001D1D65">
      <w:pPr>
        <w:pStyle w:val="ConsPlusTitle"/>
        <w:jc w:val="center"/>
      </w:pPr>
      <w:r>
        <w:t>В ГОСУДАРСТВЕННЫХ УЧРЕЖДЕНИЯХ СОЦИАЛЬНОГО ОБСЛУЖИВАНИЯ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center"/>
      </w:pPr>
      <w:r>
        <w:t xml:space="preserve">Утратили силу с 1 января 2015 года. - </w:t>
      </w:r>
      <w:hyperlink r:id="rId18" w:history="1">
        <w:r>
          <w:rPr>
            <w:color w:val="0000FF"/>
          </w:rPr>
          <w:t>Постановление</w:t>
        </w:r>
      </w:hyperlink>
    </w:p>
    <w:p w:rsidR="001D1D65" w:rsidRDefault="001D1D65">
      <w:pPr>
        <w:pStyle w:val="ConsPlusNormal"/>
        <w:jc w:val="center"/>
      </w:pPr>
      <w:r>
        <w:t>Правительства Москвы от 26.12.2014 N 829-ПП.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t>Приложение 3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НОРМЫ</w:t>
      </w:r>
    </w:p>
    <w:p w:rsidR="001D1D65" w:rsidRDefault="001D1D65">
      <w:pPr>
        <w:pStyle w:val="ConsPlusTitle"/>
        <w:jc w:val="center"/>
      </w:pPr>
      <w:r>
        <w:t>ОБЕСПЕЧЕНИЯ ОДЕЖДОЙ, ОБУВЬЮ И МЯГКИМ ИНВЕНТАРЕМ ГРАЖДАН,</w:t>
      </w:r>
    </w:p>
    <w:p w:rsidR="001D1D65" w:rsidRDefault="001D1D65">
      <w:pPr>
        <w:pStyle w:val="ConsPlusTitle"/>
        <w:jc w:val="center"/>
      </w:pPr>
      <w:proofErr w:type="gramStart"/>
      <w:r>
        <w:t>ПРОЖИВАЮЩИХ В ГОСУДАРСТВЕННЫХ УЧРЕЖДЕНИЯХ</w:t>
      </w:r>
      <w:proofErr w:type="gramEnd"/>
    </w:p>
    <w:p w:rsidR="001D1D65" w:rsidRDefault="001D1D65">
      <w:pPr>
        <w:pStyle w:val="ConsPlusTitle"/>
        <w:jc w:val="center"/>
      </w:pPr>
      <w:r>
        <w:t>СОЦИАЛЬНОГО ОБСЛУЖИВАНИЯ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center"/>
      </w:pPr>
      <w:r>
        <w:t xml:space="preserve">Утратили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</w:p>
    <w:p w:rsidR="001D1D65" w:rsidRDefault="001D1D65">
      <w:pPr>
        <w:pStyle w:val="ConsPlusNormal"/>
        <w:jc w:val="center"/>
      </w:pPr>
      <w:r>
        <w:t>Правительства Москвы от 26.12.2014 N 829-ПП.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t>Приложение 4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НОРМЫ</w:t>
      </w:r>
    </w:p>
    <w:p w:rsidR="001D1D65" w:rsidRDefault="001D1D65">
      <w:pPr>
        <w:pStyle w:val="ConsPlusTitle"/>
        <w:jc w:val="center"/>
      </w:pPr>
      <w:r>
        <w:t>ВЫДАЧИ СПЕЦИАЛЬНОЙ ОДЕЖДЫ ДЛЯ РАБОТНИКОВ ГОСУДАРСТВЕННЫХ</w:t>
      </w:r>
    </w:p>
    <w:p w:rsidR="001D1D65" w:rsidRDefault="001D1D65">
      <w:pPr>
        <w:pStyle w:val="ConsPlusTitle"/>
        <w:jc w:val="center"/>
      </w:pPr>
      <w:r>
        <w:t>ОРГАНИЗАЦИЙ СОЦИАЛЬНОГО ОБСЛУЖИВАНИЯ ГОРОДА МОСКВЫ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center"/>
      </w:pPr>
      <w:r>
        <w:t xml:space="preserve">Утратили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Москвы</w:t>
      </w:r>
    </w:p>
    <w:p w:rsidR="001D1D65" w:rsidRDefault="001D1D65">
      <w:pPr>
        <w:pStyle w:val="ConsPlusNormal"/>
        <w:jc w:val="center"/>
      </w:pPr>
      <w:r>
        <w:t>от 06.12.2016 N 817-ПП.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lastRenderedPageBreak/>
        <w:t>Приложение 5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СРОКИ</w:t>
      </w:r>
    </w:p>
    <w:p w:rsidR="001D1D65" w:rsidRDefault="001D1D65">
      <w:pPr>
        <w:pStyle w:val="ConsPlusTitle"/>
        <w:jc w:val="center"/>
      </w:pPr>
      <w:r>
        <w:t>ПОЛЬЗОВАНИЯ ТЕХНИЧЕСКИМИ СРЕДСТВАМИ РЕАБИЛИТАЦИИ, ПРОТЕЗАМИ</w:t>
      </w:r>
    </w:p>
    <w:p w:rsidR="001D1D65" w:rsidRDefault="001D1D65">
      <w:pPr>
        <w:pStyle w:val="ConsPlusTitle"/>
        <w:jc w:val="center"/>
      </w:pPr>
      <w:r>
        <w:t>И ПРОТЕЗНО-ОРТОПЕДИЧЕСКИМИ ИЗДЕЛИЯМИ ДО ИХ ЗАМЕНЫ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center"/>
      </w:pPr>
      <w:r>
        <w:t xml:space="preserve">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Москвы</w:t>
      </w:r>
    </w:p>
    <w:p w:rsidR="001D1D65" w:rsidRDefault="001D1D65">
      <w:pPr>
        <w:pStyle w:val="ConsPlusNormal"/>
        <w:jc w:val="center"/>
      </w:pPr>
      <w:r>
        <w:t>от 06.12.2016 N 817-ПП.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t>Приложение 6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МИНИМАЛЬНЫЕ СОЦИАЛЬНЫЕ НОРМАТИВЫ</w:t>
      </w:r>
    </w:p>
    <w:p w:rsidR="001D1D65" w:rsidRDefault="001D1D65">
      <w:pPr>
        <w:pStyle w:val="ConsPlusTitle"/>
        <w:jc w:val="center"/>
      </w:pPr>
      <w:r>
        <w:t>ПО ОБЕСПЕЧЕНИЮ НОРМОЙ ЗЕМЛИ НА ОДНОГО ПРОЖИВАЮЩЕГО</w:t>
      </w:r>
    </w:p>
    <w:p w:rsidR="001D1D65" w:rsidRDefault="001D1D65">
      <w:pPr>
        <w:pStyle w:val="ConsPlusTitle"/>
        <w:jc w:val="center"/>
      </w:pPr>
      <w:r>
        <w:t xml:space="preserve">В ГОСУДАРСТВЕННЫХ УЧРЕЖДЕНИЯХ </w:t>
      </w:r>
      <w:proofErr w:type="gramStart"/>
      <w:r>
        <w:t>СТАЦИОНАРНОГО</w:t>
      </w:r>
      <w:proofErr w:type="gramEnd"/>
    </w:p>
    <w:p w:rsidR="001D1D65" w:rsidRDefault="001D1D65">
      <w:pPr>
        <w:pStyle w:val="ConsPlusTitle"/>
        <w:jc w:val="center"/>
      </w:pPr>
      <w:r>
        <w:t>СОЦИАЛЬНОГО ОБСЛУЖИВАНИЯ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center"/>
      </w:pPr>
      <w:r>
        <w:t xml:space="preserve">Утратили силу с 1 января 2015 года. - </w:t>
      </w:r>
      <w:hyperlink r:id="rId22" w:history="1">
        <w:r>
          <w:rPr>
            <w:color w:val="0000FF"/>
          </w:rPr>
          <w:t>Постановление</w:t>
        </w:r>
      </w:hyperlink>
    </w:p>
    <w:p w:rsidR="001D1D65" w:rsidRDefault="001D1D65">
      <w:pPr>
        <w:pStyle w:val="ConsPlusNormal"/>
        <w:jc w:val="center"/>
      </w:pPr>
      <w:r>
        <w:t>Правительства Москвы от 26.12.2014 N 829-ПП.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right"/>
        <w:outlineLvl w:val="0"/>
      </w:pPr>
      <w:r>
        <w:t>Приложение 7</w:t>
      </w:r>
    </w:p>
    <w:p w:rsidR="001D1D65" w:rsidRDefault="001D1D65">
      <w:pPr>
        <w:pStyle w:val="ConsPlusNormal"/>
        <w:jc w:val="right"/>
      </w:pPr>
      <w:r>
        <w:t>к постановлению Правительства</w:t>
      </w:r>
    </w:p>
    <w:p w:rsidR="001D1D65" w:rsidRDefault="001D1D65">
      <w:pPr>
        <w:pStyle w:val="ConsPlusNormal"/>
        <w:jc w:val="right"/>
      </w:pPr>
      <w:r>
        <w:t>Москвы</w:t>
      </w:r>
    </w:p>
    <w:p w:rsidR="001D1D65" w:rsidRDefault="001D1D65">
      <w:pPr>
        <w:pStyle w:val="ConsPlusNormal"/>
        <w:jc w:val="right"/>
      </w:pPr>
      <w:r>
        <w:t>от 29 декабря 2009 г. N 1500-ПП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Title"/>
        <w:jc w:val="center"/>
      </w:pPr>
      <w:r>
        <w:t>МИНИМАЛЬНЫЕ СОЦИАЛЬНЫЕ НОРМАТИВЫ</w:t>
      </w:r>
    </w:p>
    <w:p w:rsidR="001D1D65" w:rsidRDefault="001D1D65">
      <w:pPr>
        <w:pStyle w:val="ConsPlusTitle"/>
        <w:jc w:val="center"/>
      </w:pPr>
      <w:r>
        <w:t>ПО ОБЕСПЕЧЕНИЮ НОРМОЙ ПЛОЩАДИ НА ОДНОГО ПРОЖИВАЮЩЕГО</w:t>
      </w:r>
    </w:p>
    <w:p w:rsidR="001D1D65" w:rsidRDefault="001D1D65">
      <w:pPr>
        <w:pStyle w:val="ConsPlusTitle"/>
        <w:jc w:val="center"/>
      </w:pPr>
      <w:r>
        <w:t xml:space="preserve">В ГОСУДАРСТВЕННЫХ УЧРЕЖДЕНИЯХ </w:t>
      </w:r>
      <w:proofErr w:type="gramStart"/>
      <w:r>
        <w:t>СТАЦИОНАРНОГО</w:t>
      </w:r>
      <w:proofErr w:type="gramEnd"/>
    </w:p>
    <w:p w:rsidR="001D1D65" w:rsidRDefault="001D1D65">
      <w:pPr>
        <w:pStyle w:val="ConsPlusTitle"/>
        <w:jc w:val="center"/>
      </w:pPr>
      <w:r>
        <w:t>СОЦИАЛЬНОГО ОБСЛУЖИВАНИЯ</w:t>
      </w:r>
    </w:p>
    <w:p w:rsidR="001D1D65" w:rsidRDefault="001D1D65">
      <w:pPr>
        <w:pStyle w:val="ConsPlusNormal"/>
        <w:jc w:val="center"/>
      </w:pPr>
      <w:r>
        <w:t xml:space="preserve">Утратили силу с 1 января 2015 года. - </w:t>
      </w:r>
      <w:hyperlink r:id="rId23" w:history="1">
        <w:r>
          <w:rPr>
            <w:color w:val="0000FF"/>
          </w:rPr>
          <w:t>Постановление</w:t>
        </w:r>
      </w:hyperlink>
    </w:p>
    <w:p w:rsidR="001D1D65" w:rsidRDefault="001D1D65">
      <w:pPr>
        <w:pStyle w:val="ConsPlusNormal"/>
        <w:jc w:val="center"/>
      </w:pPr>
      <w:r>
        <w:t>Правительства Москвы от 26.12.2014 N 829-ПП.</w:t>
      </w: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jc w:val="both"/>
      </w:pPr>
    </w:p>
    <w:p w:rsidR="001D1D65" w:rsidRDefault="001D1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3F9" w:rsidRDefault="009B33F9"/>
    <w:sectPr w:rsidR="009B33F9" w:rsidSect="006704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1D65"/>
    <w:rsid w:val="001D1D65"/>
    <w:rsid w:val="00311A33"/>
    <w:rsid w:val="004E0E0D"/>
    <w:rsid w:val="007A78CC"/>
    <w:rsid w:val="009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14FE3BE3F0C1D06B3DAD5D1B7C836F98C5B905E39F616777AE055075EF3EAB1C5EA83F858DBB5AFM9w4L" TargetMode="External"/><Relationship Id="rId13" Type="http://schemas.openxmlformats.org/officeDocument/2006/relationships/hyperlink" Target="consultantplus://offline/ref=00F14FE3BE3F0C1D06B3DAD5D1B7C836F98C5B905E39F616777AE055075EF3EAB1C5EA83F858DBB5A8M9wEL" TargetMode="External"/><Relationship Id="rId18" Type="http://schemas.openxmlformats.org/officeDocument/2006/relationships/hyperlink" Target="consultantplus://offline/ref=00F14FE3BE3F0C1D06B3DAD5D1B7C836F98C5B905E39F616777AE055075EF3EAB1C5EA83F858DBB5A8M9w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F14FE3BE3F0C1D06B3DAD5D1B7C836F98C5B935F3BFD16777AE055075EF3EAB1C5EA83F858DBB5A8M9wBL" TargetMode="External"/><Relationship Id="rId7" Type="http://schemas.openxmlformats.org/officeDocument/2006/relationships/hyperlink" Target="consultantplus://offline/ref=00F14FE3BE3F0C1D06B3DAD5D1B7C836F98C5B925B3DF016777AE055075EF3EAB1C5EA83F858DBB7A4M9w8L" TargetMode="External"/><Relationship Id="rId12" Type="http://schemas.openxmlformats.org/officeDocument/2006/relationships/hyperlink" Target="consultantplus://offline/ref=00F14FE3BE3F0C1D06B3DAD5D1B7C836F98C5B905E39F616777AE055075EF3EAB1C5EA83F858DBB5A8M9wCL" TargetMode="External"/><Relationship Id="rId17" Type="http://schemas.openxmlformats.org/officeDocument/2006/relationships/hyperlink" Target="consultantplus://offline/ref=00F14FE3BE3F0C1D06B3DAD5D1B7C836F98C5B905E39F616777AE055075EF3EAB1C5EA83F858DBB5A8M9wA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F14FE3BE3F0C1D06B3DAD5D1B7C836F98C5B905E39F616777AE055075EF3EAB1C5EA83F858DBB5A8M9wAL" TargetMode="External"/><Relationship Id="rId20" Type="http://schemas.openxmlformats.org/officeDocument/2006/relationships/hyperlink" Target="consultantplus://offline/ref=00F14FE3BE3F0C1D06B3DAD5D1B7C836F98C5B935F3BFD16777AE055075EF3EAB1C5EA83F858DBB5A8M9w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14FE3BE3F0C1D06B3DAD5D1B7C836F98C5B935F3BFD16777AE055075EF3EAB1C5EA83F858DBB5A8M9wBL" TargetMode="External"/><Relationship Id="rId11" Type="http://schemas.openxmlformats.org/officeDocument/2006/relationships/hyperlink" Target="consultantplus://offline/ref=00F14FE3BE3F0C1D06B3DAD5D1B7C836F98C5B935F3BFD16777AE055075EF3EAB1C5EA83F858DBB5A8M9wB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0F14FE3BE3F0C1D06B3DAD5D1B7C836F98C5B905E39F616777AE055075EF3EAB1C5EA83F858DBB5AFM9wBL" TargetMode="External"/><Relationship Id="rId15" Type="http://schemas.openxmlformats.org/officeDocument/2006/relationships/hyperlink" Target="consultantplus://offline/ref=00F14FE3BE3F0C1D06B3DAD5D1B7C836F98C5B905E39F616777AE055075EF3EAB1C5EA83F858DBB5A8M9wAL" TargetMode="External"/><Relationship Id="rId23" Type="http://schemas.openxmlformats.org/officeDocument/2006/relationships/hyperlink" Target="consultantplus://offline/ref=00F14FE3BE3F0C1D06B3DAD5D1B7C836F98C5B905E39F616777AE055075EF3EAB1C5EA83F858DBB5A8M9wCL" TargetMode="External"/><Relationship Id="rId10" Type="http://schemas.openxmlformats.org/officeDocument/2006/relationships/hyperlink" Target="consultantplus://offline/ref=00F14FE3BE3F0C1D06B3DAD5D1B7C836F98C5B905E39F616777AE055075EF3EAB1C5EA83F858DBB5A8M9wCL" TargetMode="External"/><Relationship Id="rId19" Type="http://schemas.openxmlformats.org/officeDocument/2006/relationships/hyperlink" Target="consultantplus://offline/ref=00F14FE3BE3F0C1D06B3DAD5D1B7C836F98C5B905E39F616777AE055075EF3EAB1C5EA83F858DBB5A8M9w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F14FE3BE3F0C1D06B3DAD5D1B7C836F98C5B905E39F616777AE055075EF3EAB1C5EA83F858DBB5AFM9w5L" TargetMode="External"/><Relationship Id="rId14" Type="http://schemas.openxmlformats.org/officeDocument/2006/relationships/hyperlink" Target="consultantplus://offline/ref=00F14FE3BE3F0C1D06B3DAD5D1B7C836F98C5B905E39F616777AE055075EF3EAB1C5EA83F858DBB5A8M9wFL" TargetMode="External"/><Relationship Id="rId22" Type="http://schemas.openxmlformats.org/officeDocument/2006/relationships/hyperlink" Target="consultantplus://offline/ref=00F14FE3BE3F0C1D06B3DAD5D1B7C836F98C5B905E39F616777AE055075EF3EAB1C5EA83F858DBB5A8M9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7291</Characters>
  <Application>Microsoft Office Word</Application>
  <DocSecurity>0</DocSecurity>
  <Lines>60</Lines>
  <Paragraphs>17</Paragraphs>
  <ScaleCrop>false</ScaleCrop>
  <Company>Grizli777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</dc:creator>
  <cp:lastModifiedBy>Lawer</cp:lastModifiedBy>
  <cp:revision>1</cp:revision>
  <dcterms:created xsi:type="dcterms:W3CDTF">2017-06-01T11:48:00Z</dcterms:created>
  <dcterms:modified xsi:type="dcterms:W3CDTF">2017-06-01T11:49:00Z</dcterms:modified>
</cp:coreProperties>
</file>